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619" w:rsidRPr="00466619" w:rsidRDefault="00466619" w:rsidP="00466619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66619">
        <w:rPr>
          <w:rFonts w:ascii="Times New Roman" w:eastAsia="Calibri" w:hAnsi="Times New Roman" w:cs="Times New Roman"/>
          <w:sz w:val="20"/>
          <w:szCs w:val="20"/>
        </w:rPr>
        <w:t>Утверждаю</w:t>
      </w:r>
    </w:p>
    <w:p w:rsidR="00466619" w:rsidRPr="00466619" w:rsidRDefault="00466619" w:rsidP="00466619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66619">
        <w:rPr>
          <w:rFonts w:ascii="Times New Roman" w:eastAsia="Calibri" w:hAnsi="Times New Roman" w:cs="Times New Roman"/>
          <w:sz w:val="20"/>
          <w:szCs w:val="20"/>
        </w:rPr>
        <w:t>Директор МОБУ СОШ</w:t>
      </w:r>
    </w:p>
    <w:p w:rsidR="00466619" w:rsidRPr="00466619" w:rsidRDefault="00466619" w:rsidP="00466619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66619">
        <w:rPr>
          <w:rFonts w:ascii="Times New Roman" w:eastAsia="Calibri" w:hAnsi="Times New Roman" w:cs="Times New Roman"/>
          <w:sz w:val="20"/>
          <w:szCs w:val="20"/>
        </w:rPr>
        <w:t>с. Кистенли-Богданово</w:t>
      </w:r>
    </w:p>
    <w:p w:rsidR="00466619" w:rsidRPr="00466619" w:rsidRDefault="00466619" w:rsidP="00466619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66619">
        <w:rPr>
          <w:rFonts w:ascii="Times New Roman" w:eastAsia="Calibri" w:hAnsi="Times New Roman" w:cs="Times New Roman"/>
          <w:sz w:val="20"/>
          <w:szCs w:val="20"/>
        </w:rPr>
        <w:t>_____ А.Ф. Максимова</w:t>
      </w:r>
    </w:p>
    <w:p w:rsidR="00466619" w:rsidRPr="00466619" w:rsidRDefault="00466619" w:rsidP="00466619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66619">
        <w:rPr>
          <w:rFonts w:ascii="Times New Roman" w:eastAsia="Calibri" w:hAnsi="Times New Roman" w:cs="Times New Roman"/>
          <w:sz w:val="20"/>
          <w:szCs w:val="20"/>
        </w:rPr>
        <w:t>Приказ №144 от 14.10.2022 г.</w:t>
      </w:r>
    </w:p>
    <w:p w:rsidR="00466619" w:rsidRPr="00466619" w:rsidRDefault="00466619" w:rsidP="004666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6619">
        <w:rPr>
          <w:rFonts w:ascii="Times New Roman" w:eastAsia="Calibri" w:hAnsi="Times New Roman" w:cs="Times New Roman"/>
          <w:b/>
          <w:sz w:val="28"/>
          <w:szCs w:val="28"/>
        </w:rPr>
        <w:t>План мероприятий («дорожная карта»)</w:t>
      </w:r>
    </w:p>
    <w:p w:rsidR="00466619" w:rsidRPr="00466619" w:rsidRDefault="00466619" w:rsidP="004666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6619">
        <w:rPr>
          <w:rFonts w:ascii="Times New Roman" w:eastAsia="Calibri" w:hAnsi="Times New Roman" w:cs="Times New Roman"/>
          <w:b/>
          <w:sz w:val="28"/>
          <w:szCs w:val="28"/>
        </w:rPr>
        <w:t>«Организация и проведение государственной итоговой аттестации по образовательным программам основного общего образования в Муниципальном общеобразовательном бюджетном учреждении основной общеобразовательной школы села Кистенли-Богданово муниципального района Бижбулякский район Республики Башкортостан в 2022-2023 учебном году</w:t>
      </w:r>
    </w:p>
    <w:p w:rsidR="00466619" w:rsidRPr="00466619" w:rsidRDefault="00466619" w:rsidP="004666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6804"/>
        <w:gridCol w:w="3685"/>
        <w:gridCol w:w="2977"/>
      </w:tblGrid>
      <w:tr w:rsidR="00466619" w:rsidRPr="00466619" w:rsidTr="001D7952">
        <w:tc>
          <w:tcPr>
            <w:tcW w:w="567" w:type="dxa"/>
          </w:tcPr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619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685" w:type="dxa"/>
          </w:tcPr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619">
              <w:rPr>
                <w:rFonts w:ascii="Times New Roman" w:eastAsia="Calibri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619">
              <w:rPr>
                <w:rFonts w:ascii="Times New Roman" w:eastAsia="Calibri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466619" w:rsidRPr="00466619" w:rsidTr="001D7952">
        <w:tc>
          <w:tcPr>
            <w:tcW w:w="14033" w:type="dxa"/>
            <w:gridSpan w:val="4"/>
          </w:tcPr>
          <w:p w:rsidR="00466619" w:rsidRPr="00466619" w:rsidRDefault="00466619" w:rsidP="00466619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66619">
              <w:rPr>
                <w:rFonts w:ascii="Times New Roman" w:eastAsia="Calibri" w:hAnsi="Times New Roman" w:cs="Times New Roman"/>
                <w:b/>
              </w:rPr>
              <w:t>Организационное сопровождение ГИА</w:t>
            </w:r>
          </w:p>
        </w:tc>
      </w:tr>
      <w:tr w:rsidR="00466619" w:rsidRPr="00466619" w:rsidTr="001D7952">
        <w:tc>
          <w:tcPr>
            <w:tcW w:w="567" w:type="dxa"/>
          </w:tcPr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61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организационных совещаний, тренировочных мероприятий с ответственными лицами по вопросам проведения ГИА в МОБУ СОШ с. Кистенли-Богданово</w:t>
            </w:r>
          </w:p>
        </w:tc>
        <w:tc>
          <w:tcPr>
            <w:tcW w:w="3685" w:type="dxa"/>
          </w:tcPr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Январь- июль 2023</w:t>
            </w:r>
          </w:p>
        </w:tc>
        <w:tc>
          <w:tcPr>
            <w:tcW w:w="2977" w:type="dxa"/>
          </w:tcPr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Максимова А.Ф. </w:t>
            </w:r>
          </w:p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О.В.</w:t>
            </w:r>
          </w:p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Садыков Р.З.</w:t>
            </w:r>
          </w:p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Фёдорова А.П.</w:t>
            </w:r>
          </w:p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Валиулина В.Н.</w:t>
            </w:r>
          </w:p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Петров В.И.</w:t>
            </w:r>
          </w:p>
        </w:tc>
      </w:tr>
      <w:tr w:rsidR="00466619" w:rsidRPr="00466619" w:rsidTr="001D7952">
        <w:tc>
          <w:tcPr>
            <w:tcW w:w="567" w:type="dxa"/>
          </w:tcPr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Сбор предварительной информации о планируемом количестве участников ГИА-9 в 2023 году из числа:</w:t>
            </w:r>
          </w:p>
          <w:p w:rsidR="00466619" w:rsidRPr="00466619" w:rsidRDefault="00466619" w:rsidP="00466619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Выпускников ОО текущего учебного года;</w:t>
            </w:r>
          </w:p>
          <w:p w:rsidR="00466619" w:rsidRPr="00466619" w:rsidRDefault="00466619" w:rsidP="00466619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Лиц, не прошедших ГИА;</w:t>
            </w:r>
          </w:p>
          <w:p w:rsidR="00466619" w:rsidRPr="00466619" w:rsidRDefault="00466619" w:rsidP="00466619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Лиц с ограниченными возможностями здоровья, инвалидов и детей-инвалидов</w:t>
            </w:r>
          </w:p>
        </w:tc>
        <w:tc>
          <w:tcPr>
            <w:tcW w:w="3685" w:type="dxa"/>
          </w:tcPr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До 18 октября 2022 года</w:t>
            </w:r>
          </w:p>
        </w:tc>
        <w:tc>
          <w:tcPr>
            <w:tcW w:w="2977" w:type="dxa"/>
          </w:tcPr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Максимова А.Ф. </w:t>
            </w:r>
          </w:p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О.В.</w:t>
            </w:r>
          </w:p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Садыков Р.З.</w:t>
            </w:r>
          </w:p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Фёдорова А.П.</w:t>
            </w:r>
          </w:p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Валиулина В.Н.</w:t>
            </w:r>
          </w:p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Петров В.И.</w:t>
            </w:r>
          </w:p>
        </w:tc>
      </w:tr>
      <w:tr w:rsidR="00466619" w:rsidRPr="00466619" w:rsidTr="001D7952">
        <w:tc>
          <w:tcPr>
            <w:tcW w:w="567" w:type="dxa"/>
          </w:tcPr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66" w:type="dxa"/>
            <w:gridSpan w:val="3"/>
          </w:tcPr>
          <w:p w:rsidR="00466619" w:rsidRPr="00466619" w:rsidRDefault="00466619" w:rsidP="004666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Обеспечения формирования и ведения региональной информационной системы обеспечения проведения ГИА (далее- РИС):</w:t>
            </w:r>
          </w:p>
        </w:tc>
      </w:tr>
    </w:tbl>
    <w:p w:rsidR="00466619" w:rsidRPr="00466619" w:rsidRDefault="00466619" w:rsidP="004666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6721"/>
        <w:gridCol w:w="3709"/>
        <w:gridCol w:w="3032"/>
      </w:tblGrid>
      <w:tr w:rsidR="00466619" w:rsidRPr="00466619" w:rsidTr="001D7952">
        <w:trPr>
          <w:trHeight w:val="1959"/>
          <w:jc w:val="center"/>
        </w:trPr>
        <w:tc>
          <w:tcPr>
            <w:tcW w:w="713" w:type="dxa"/>
          </w:tcPr>
          <w:p w:rsidR="00466619" w:rsidRPr="00466619" w:rsidRDefault="00466619" w:rsidP="004666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21" w:type="dxa"/>
          </w:tcPr>
          <w:p w:rsidR="00466619" w:rsidRPr="00466619" w:rsidRDefault="00466619" w:rsidP="004666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Назначение лиц, ответственных за:</w:t>
            </w:r>
          </w:p>
          <w:p w:rsidR="00466619" w:rsidRPr="00466619" w:rsidRDefault="00466619" w:rsidP="004666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- подготовку сведений для внесения в РИС и передачу информации в ФИС ГИА и Приема;</w:t>
            </w:r>
          </w:p>
          <w:p w:rsidR="00466619" w:rsidRPr="00466619" w:rsidRDefault="00466619" w:rsidP="004666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- обработку информации, содержащейся в РИС ГИА;</w:t>
            </w:r>
          </w:p>
          <w:p w:rsidR="00466619" w:rsidRPr="00466619" w:rsidRDefault="00466619" w:rsidP="004666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- внесение сведений в РИС ГИА;</w:t>
            </w:r>
          </w:p>
          <w:p w:rsidR="00466619" w:rsidRPr="00466619" w:rsidRDefault="00466619" w:rsidP="004666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обеспечение мер по защите информации, содержащейся в РИС.</w:t>
            </w:r>
          </w:p>
        </w:tc>
        <w:tc>
          <w:tcPr>
            <w:tcW w:w="3709" w:type="dxa"/>
          </w:tcPr>
          <w:p w:rsidR="00466619" w:rsidRPr="00466619" w:rsidRDefault="00466619" w:rsidP="004666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2022 года</w:t>
            </w:r>
          </w:p>
        </w:tc>
        <w:tc>
          <w:tcPr>
            <w:tcW w:w="3032" w:type="dxa"/>
          </w:tcPr>
          <w:p w:rsidR="00466619" w:rsidRPr="00466619" w:rsidRDefault="00466619" w:rsidP="004666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Максимова А.Ф. </w:t>
            </w:r>
          </w:p>
          <w:p w:rsidR="00466619" w:rsidRPr="00466619" w:rsidRDefault="00466619" w:rsidP="004666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619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О.В.</w:t>
            </w:r>
          </w:p>
          <w:p w:rsidR="00466619" w:rsidRPr="00466619" w:rsidRDefault="00466619" w:rsidP="004666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6619" w:rsidRPr="00466619" w:rsidRDefault="00466619" w:rsidP="004666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6619" w:rsidRPr="00466619" w:rsidRDefault="00466619" w:rsidP="004666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6619" w:rsidRPr="00466619" w:rsidRDefault="00466619" w:rsidP="004666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6619" w:rsidRPr="00466619" w:rsidRDefault="00466619" w:rsidP="004666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6619" w:rsidRPr="00466619" w:rsidRDefault="00466619" w:rsidP="004666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67AB" w:rsidRPr="00B267AB" w:rsidTr="00FD19E8">
        <w:trPr>
          <w:trHeight w:val="137"/>
          <w:jc w:val="center"/>
        </w:trPr>
        <w:tc>
          <w:tcPr>
            <w:tcW w:w="713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21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списочного состава лиц, привлекаемых к ГИА-9.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март, апрель</w:t>
            </w:r>
          </w:p>
        </w:tc>
        <w:tc>
          <w:tcPr>
            <w:tcW w:w="3032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А.Ф.</w:t>
            </w:r>
          </w:p>
        </w:tc>
      </w:tr>
      <w:tr w:rsidR="00B267AB" w:rsidRPr="00B267AB" w:rsidTr="00FD19E8">
        <w:trPr>
          <w:trHeight w:val="137"/>
          <w:jc w:val="center"/>
        </w:trPr>
        <w:tc>
          <w:tcPr>
            <w:tcW w:w="713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21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работников ОО в составы комиссий в соответствии с утверждёнными персональными составами комиссий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проведения ГИА</w:t>
            </w:r>
          </w:p>
        </w:tc>
        <w:tc>
          <w:tcPr>
            <w:tcW w:w="3032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А.Ф.</w:t>
            </w:r>
          </w:p>
        </w:tc>
      </w:tr>
      <w:tr w:rsidR="00B267AB" w:rsidRPr="00B267AB" w:rsidTr="00FD19E8">
        <w:trPr>
          <w:trHeight w:val="512"/>
          <w:jc w:val="center"/>
        </w:trPr>
        <w:tc>
          <w:tcPr>
            <w:tcW w:w="14175" w:type="dxa"/>
            <w:gridSpan w:val="4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итогового собеседования по русскому языку:</w:t>
            </w:r>
          </w:p>
        </w:tc>
      </w:tr>
      <w:tr w:rsidR="00B267AB" w:rsidRPr="00B267AB" w:rsidTr="00FD19E8">
        <w:trPr>
          <w:trHeight w:val="274"/>
          <w:jc w:val="center"/>
        </w:trPr>
        <w:tc>
          <w:tcPr>
            <w:tcW w:w="713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21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информационно-разъяснительных писем об организации и проведении итогового собеседования по русскому языку.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До 12 января 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2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Максимова А.Ф. 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Антонова О.В. 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67AB" w:rsidRPr="00B267AB" w:rsidTr="00FD19E8">
        <w:trPr>
          <w:trHeight w:val="931"/>
          <w:jc w:val="center"/>
        </w:trPr>
        <w:tc>
          <w:tcPr>
            <w:tcW w:w="713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21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Опубликование на официальном сайте информации о проведении итогового собеседования по русскому языку: сроках проведения, местах подачи заявлений, порядка информирования о результатах итогового собеседования.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До 12 января 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2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О.В.</w:t>
            </w:r>
          </w:p>
        </w:tc>
      </w:tr>
      <w:tr w:rsidR="00B267AB" w:rsidRPr="00B267AB" w:rsidTr="00FD19E8">
        <w:trPr>
          <w:trHeight w:val="931"/>
          <w:jc w:val="center"/>
        </w:trPr>
        <w:tc>
          <w:tcPr>
            <w:tcW w:w="713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721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проведения итогового собеседования по русскому языку с установленным порядком его проведения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(вторая среда)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года, март (вторая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рабочая среда) 2023</w:t>
            </w: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г года, май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первый рабочий понедельник) 2023</w:t>
            </w:r>
            <w:bookmarkStart w:id="0" w:name="_GoBack"/>
            <w:bookmarkEnd w:id="0"/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032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А.Ф.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О.В.</w:t>
            </w:r>
          </w:p>
        </w:tc>
      </w:tr>
      <w:tr w:rsidR="00B267AB" w:rsidRPr="00B267AB" w:rsidTr="00FD19E8">
        <w:trPr>
          <w:trHeight w:val="386"/>
          <w:jc w:val="center"/>
        </w:trPr>
        <w:tc>
          <w:tcPr>
            <w:tcW w:w="713" w:type="dxa"/>
            <w:vMerge w:val="restart"/>
            <w:shd w:val="clear" w:color="auto" w:fill="auto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462" w:type="dxa"/>
            <w:gridSpan w:val="3"/>
          </w:tcPr>
          <w:p w:rsidR="00B267AB" w:rsidRPr="00B267AB" w:rsidRDefault="00B267AB" w:rsidP="00B26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Аккредитация граждан в качестве общественных наблюдателей при проведении ГИА</w:t>
            </w:r>
          </w:p>
        </w:tc>
      </w:tr>
      <w:tr w:rsidR="00B267AB" w:rsidRPr="00B267AB" w:rsidTr="00FD19E8">
        <w:trPr>
          <w:trHeight w:val="592"/>
          <w:jc w:val="center"/>
        </w:trPr>
        <w:tc>
          <w:tcPr>
            <w:tcW w:w="713" w:type="dxa"/>
            <w:vMerge/>
            <w:shd w:val="clear" w:color="auto" w:fill="auto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21" w:type="dxa"/>
          </w:tcPr>
          <w:p w:rsidR="00B267AB" w:rsidRPr="00B267AB" w:rsidRDefault="00B267AB" w:rsidP="00B26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 документов граждан на аккредитацию в качестве общественных наблюдателей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две недели до даты экзамена</w:t>
            </w:r>
          </w:p>
        </w:tc>
        <w:tc>
          <w:tcPr>
            <w:tcW w:w="3032" w:type="dxa"/>
          </w:tcPr>
          <w:p w:rsidR="00B267AB" w:rsidRPr="00B267AB" w:rsidRDefault="00B267AB" w:rsidP="00B26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А.Ф..</w:t>
            </w:r>
          </w:p>
        </w:tc>
      </w:tr>
      <w:tr w:rsidR="00B267AB" w:rsidRPr="00B267AB" w:rsidTr="00FD19E8">
        <w:trPr>
          <w:trHeight w:val="604"/>
          <w:jc w:val="center"/>
        </w:trPr>
        <w:tc>
          <w:tcPr>
            <w:tcW w:w="713" w:type="dxa"/>
            <w:shd w:val="clear" w:color="auto" w:fill="auto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721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комплекса мероприятий по подготовке и проведению итогового собеседования по русскому языку в 9-м классе.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Октябрь – февраль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2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А.Ф.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О.В</w:t>
            </w:r>
          </w:p>
        </w:tc>
      </w:tr>
      <w:tr w:rsidR="00B267AB" w:rsidRPr="00B267AB" w:rsidTr="00FD19E8">
        <w:trPr>
          <w:trHeight w:val="604"/>
          <w:jc w:val="center"/>
        </w:trPr>
        <w:tc>
          <w:tcPr>
            <w:tcW w:w="713" w:type="dxa"/>
            <w:shd w:val="clear" w:color="auto" w:fill="auto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721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психологического консультирования участников ГИА, их родителей (законных представителей), педагогических работников 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32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А.Ф.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О.В.</w:t>
            </w:r>
          </w:p>
        </w:tc>
      </w:tr>
      <w:tr w:rsidR="00B267AB" w:rsidRPr="00B267AB" w:rsidTr="00FD19E8">
        <w:trPr>
          <w:trHeight w:val="436"/>
          <w:jc w:val="center"/>
        </w:trPr>
        <w:tc>
          <w:tcPr>
            <w:tcW w:w="14175" w:type="dxa"/>
            <w:gridSpan w:val="4"/>
            <w:shd w:val="clear" w:color="auto" w:fill="auto"/>
          </w:tcPr>
          <w:p w:rsidR="00B267AB" w:rsidRPr="00B267AB" w:rsidRDefault="00B267AB" w:rsidP="00B267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267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Меры по повышению качества преподавания учебных предметов</w:t>
            </w:r>
          </w:p>
        </w:tc>
      </w:tr>
      <w:tr w:rsidR="00B267AB" w:rsidRPr="00B267AB" w:rsidTr="00FD19E8">
        <w:trPr>
          <w:trHeight w:val="544"/>
          <w:jc w:val="center"/>
        </w:trPr>
        <w:tc>
          <w:tcPr>
            <w:tcW w:w="713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21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тренировочных мероприятий, апробации процедур проведения экзаменов по ранее неиспользованным технологиям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2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А.Ф.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О.В.</w:t>
            </w:r>
          </w:p>
        </w:tc>
      </w:tr>
      <w:tr w:rsidR="00B267AB" w:rsidRPr="00B267AB" w:rsidTr="00FD19E8">
        <w:trPr>
          <w:trHeight w:val="704"/>
          <w:jc w:val="center"/>
        </w:trPr>
        <w:tc>
          <w:tcPr>
            <w:tcW w:w="713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21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 по профилю их педагогической деятельности с учетом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 ГИА-9 в 2022-2023</w:t>
            </w: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году, в том числе: заседания предметных кафедр, курсы и семинары по повышению качества подготовки обучающихся к сдаче ГИА, семинары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2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А.Ф.</w:t>
            </w:r>
          </w:p>
        </w:tc>
      </w:tr>
      <w:tr w:rsidR="00B267AB" w:rsidRPr="00B267AB" w:rsidTr="00FD19E8">
        <w:trPr>
          <w:trHeight w:val="266"/>
          <w:jc w:val="center"/>
        </w:trPr>
        <w:tc>
          <w:tcPr>
            <w:tcW w:w="713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21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заседаний методических объединений учителей-предметников (семинары, круглые столы) по следующим вопросам: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изучение и использование документов, определяющих содержание контрольно-измерительных материалов по общеобразовательным организациям (в </w:t>
            </w:r>
            <w:proofErr w:type="spellStart"/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демонстрационных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версий 2023</w:t>
            </w: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года, спецификаций, кодификаторов);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- заполнение бланков ответов выпускниками;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- критерии оценивания работ;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- изучение нормативных правовых актов, регулирующих проведения ГИА-9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Октябрь-декабрь 2023 года</w:t>
            </w:r>
          </w:p>
        </w:tc>
        <w:tc>
          <w:tcPr>
            <w:tcW w:w="3032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267AB" w:rsidRPr="00B267AB" w:rsidTr="00FD19E8">
        <w:trPr>
          <w:trHeight w:val="137"/>
          <w:jc w:val="center"/>
        </w:trPr>
        <w:tc>
          <w:tcPr>
            <w:tcW w:w="14175" w:type="dxa"/>
            <w:gridSpan w:val="4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267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Мероприятия по информационному сопровождению ГИА</w:t>
            </w:r>
          </w:p>
        </w:tc>
      </w:tr>
      <w:tr w:rsidR="00B267AB" w:rsidRPr="00B267AB" w:rsidTr="00FD19E8">
        <w:trPr>
          <w:trHeight w:val="604"/>
          <w:jc w:val="center"/>
        </w:trPr>
        <w:tc>
          <w:tcPr>
            <w:tcW w:w="713" w:type="dxa"/>
            <w:vMerge w:val="restart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62" w:type="dxa"/>
            <w:gridSpan w:val="3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информированию о процедурах проведения ГИА-9  всех участников экзаменов, их родителей (законных представителей):</w:t>
            </w:r>
          </w:p>
        </w:tc>
      </w:tr>
      <w:tr w:rsidR="00B267AB" w:rsidRPr="00B267AB" w:rsidTr="00FD19E8">
        <w:trPr>
          <w:trHeight w:val="645"/>
          <w:jc w:val="center"/>
        </w:trPr>
        <w:tc>
          <w:tcPr>
            <w:tcW w:w="713" w:type="dxa"/>
            <w:vMerge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21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проведение совещаний  по вопросам ГИА-9 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2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А.Ф.,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267AB" w:rsidRPr="00B267AB" w:rsidTr="00FD19E8">
        <w:trPr>
          <w:trHeight w:val="975"/>
          <w:jc w:val="center"/>
        </w:trPr>
        <w:tc>
          <w:tcPr>
            <w:tcW w:w="713" w:type="dxa"/>
            <w:vMerge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21" w:type="dxa"/>
          </w:tcPr>
          <w:p w:rsidR="00B267AB" w:rsidRPr="00B267AB" w:rsidRDefault="00B267AB" w:rsidP="00B267AB">
            <w:pPr>
              <w:numPr>
                <w:ilvl w:val="0"/>
                <w:numId w:val="3"/>
              </w:numPr>
              <w:tabs>
                <w:tab w:val="left" w:pos="481"/>
              </w:tabs>
              <w:spacing w:after="0" w:line="240" w:lineRule="auto"/>
              <w:ind w:left="56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родительских собраний, встреч с гражданами по вопросам организации и проведения ГИА-9. 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032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А.Ф.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О.В.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267AB" w:rsidRPr="00B267AB" w:rsidTr="00FD19E8">
        <w:trPr>
          <w:trHeight w:val="266"/>
          <w:jc w:val="center"/>
        </w:trPr>
        <w:tc>
          <w:tcPr>
            <w:tcW w:w="713" w:type="dxa"/>
            <w:vMerge w:val="restart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462" w:type="dxa"/>
            <w:gridSpan w:val="3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Ведение раздела «ОГЭ» на официальном сайте, (использование материалов с сайта Министерства образования Республики Башкортостан (</w:t>
            </w:r>
            <w:proofErr w:type="spellStart"/>
            <w:r w:rsidRPr="00B267A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htpps</w:t>
            </w:r>
            <w:proofErr w:type="spellEnd"/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B267A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education</w:t>
            </w: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B267A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bashkortostan</w:t>
            </w:r>
            <w:proofErr w:type="spellEnd"/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B267A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/) и специализированного сайта РЦОИ (http://rcoi02.ru/). Размещение информации:</w:t>
            </w:r>
          </w:p>
        </w:tc>
      </w:tr>
      <w:tr w:rsidR="00B267AB" w:rsidRPr="00B267AB" w:rsidTr="00FD19E8">
        <w:trPr>
          <w:trHeight w:val="975"/>
          <w:jc w:val="center"/>
        </w:trPr>
        <w:tc>
          <w:tcPr>
            <w:tcW w:w="713" w:type="dxa"/>
            <w:vMerge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21" w:type="dxa"/>
          </w:tcPr>
          <w:p w:rsidR="00B267AB" w:rsidRPr="00B267AB" w:rsidRDefault="00B267AB" w:rsidP="00B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сроках и местах подачи заявления для участия в итоговом собеседовании по русскому языку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позднее, чем за две недели до начала проведения итогового собеседования по русскому языку</w:t>
            </w:r>
          </w:p>
        </w:tc>
        <w:tc>
          <w:tcPr>
            <w:tcW w:w="3032" w:type="dxa"/>
            <w:vMerge w:val="restart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А.Ф.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О.В.</w:t>
            </w:r>
          </w:p>
        </w:tc>
      </w:tr>
      <w:tr w:rsidR="00B267AB" w:rsidRPr="00B267AB" w:rsidTr="00FD19E8">
        <w:trPr>
          <w:trHeight w:val="975"/>
          <w:jc w:val="center"/>
        </w:trPr>
        <w:tc>
          <w:tcPr>
            <w:tcW w:w="713" w:type="dxa"/>
            <w:vMerge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21" w:type="dxa"/>
          </w:tcPr>
          <w:p w:rsidR="00B267AB" w:rsidRPr="00B267AB" w:rsidRDefault="00B267AB" w:rsidP="00B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сроках и местах подачи заявлений на сдачу ГИА.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позднее, чем за два месяца до завершения срока подачи заявления</w:t>
            </w:r>
          </w:p>
        </w:tc>
        <w:tc>
          <w:tcPr>
            <w:tcW w:w="3032" w:type="dxa"/>
            <w:vMerge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67AB" w:rsidRPr="00B267AB" w:rsidTr="00FD19E8">
        <w:trPr>
          <w:trHeight w:val="765"/>
          <w:jc w:val="center"/>
        </w:trPr>
        <w:tc>
          <w:tcPr>
            <w:tcW w:w="713" w:type="dxa"/>
            <w:vMerge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21" w:type="dxa"/>
          </w:tcPr>
          <w:p w:rsidR="00B267AB" w:rsidRPr="00B267AB" w:rsidRDefault="00B267AB" w:rsidP="00B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сроках проведения итогового  собеседования;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позднее, чем за месяц до завершения срока подачи заявления</w:t>
            </w:r>
          </w:p>
        </w:tc>
        <w:tc>
          <w:tcPr>
            <w:tcW w:w="3032" w:type="dxa"/>
            <w:vMerge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67AB" w:rsidRPr="00B267AB" w:rsidTr="00FD19E8">
        <w:trPr>
          <w:trHeight w:val="895"/>
          <w:jc w:val="center"/>
        </w:trPr>
        <w:tc>
          <w:tcPr>
            <w:tcW w:w="713" w:type="dxa"/>
            <w:vMerge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21" w:type="dxa"/>
          </w:tcPr>
          <w:p w:rsidR="00B267AB" w:rsidRPr="00B267AB" w:rsidRDefault="00B267AB" w:rsidP="00B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сроках проведения итогового собеседования по русскому языку;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позднее, чем за месяц до завершения срока подачи заявления</w:t>
            </w:r>
          </w:p>
        </w:tc>
        <w:tc>
          <w:tcPr>
            <w:tcW w:w="3032" w:type="dxa"/>
            <w:vMerge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67AB" w:rsidRPr="00B267AB" w:rsidTr="00FD19E8">
        <w:trPr>
          <w:trHeight w:val="636"/>
          <w:jc w:val="center"/>
        </w:trPr>
        <w:tc>
          <w:tcPr>
            <w:tcW w:w="713" w:type="dxa"/>
            <w:vMerge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21" w:type="dxa"/>
          </w:tcPr>
          <w:p w:rsidR="00B267AB" w:rsidRPr="00B267AB" w:rsidRDefault="00B267AB" w:rsidP="00B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сроках, местах и порядке подачи и рассмотрения апелляций;</w:t>
            </w:r>
          </w:p>
          <w:p w:rsidR="00B267AB" w:rsidRPr="00B267AB" w:rsidRDefault="00B267AB" w:rsidP="00B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dxa"/>
          </w:tcPr>
          <w:p w:rsidR="00B267AB" w:rsidRPr="00B267AB" w:rsidRDefault="00B267AB" w:rsidP="00B267A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позднее, чем за месяц до завершения срока подачи заявления</w:t>
            </w:r>
          </w:p>
        </w:tc>
        <w:tc>
          <w:tcPr>
            <w:tcW w:w="3032" w:type="dxa"/>
            <w:vMerge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67AB" w:rsidRPr="00B267AB" w:rsidTr="00FD19E8">
        <w:trPr>
          <w:trHeight w:val="346"/>
          <w:jc w:val="center"/>
        </w:trPr>
        <w:tc>
          <w:tcPr>
            <w:tcW w:w="713" w:type="dxa"/>
            <w:vMerge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21" w:type="dxa"/>
          </w:tcPr>
          <w:p w:rsidR="00B267AB" w:rsidRPr="00B267AB" w:rsidRDefault="00B267AB" w:rsidP="00B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сроках, местах и порядке информирования о результатах итогового собеседования, ГИА.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позднее, чем за месяц до дня проведения итогового собеседования, начала экзаменов</w:t>
            </w:r>
          </w:p>
        </w:tc>
        <w:tc>
          <w:tcPr>
            <w:tcW w:w="3032" w:type="dxa"/>
            <w:vMerge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67AB" w:rsidRPr="00B267AB" w:rsidTr="00FD19E8">
        <w:trPr>
          <w:trHeight w:val="137"/>
          <w:jc w:val="center"/>
        </w:trPr>
        <w:tc>
          <w:tcPr>
            <w:tcW w:w="713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21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контроля за оформлением информационных стендов в ОО по процедуре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ГИА-9 в 2023</w:t>
            </w: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году, размещением соответствующей информации на сайтах ОО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32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А.Ф.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О.В.</w:t>
            </w:r>
          </w:p>
        </w:tc>
      </w:tr>
      <w:tr w:rsidR="00B267AB" w:rsidRPr="00B267AB" w:rsidTr="00FD19E8">
        <w:trPr>
          <w:trHeight w:val="137"/>
          <w:jc w:val="center"/>
        </w:trPr>
        <w:tc>
          <w:tcPr>
            <w:tcW w:w="713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21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Участие в серии </w:t>
            </w:r>
            <w:proofErr w:type="spellStart"/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видеоконсультаций</w:t>
            </w:r>
            <w:proofErr w:type="spellEnd"/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экспертов ФИПИ по подготовке к ОГЭ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Участие во Всероссийской акции «Единый день сдачи ОГЭ с родителями» 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-    Участие во Всероссийской акции в социальных сетях «Я сдам ОГЭ»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-    Участие во Всероссийской акции «100 баллов для победы»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- Открытые уроки министра образования для учеников средних классов «Что такое экзамены?»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сроки, установленные </w:t>
            </w:r>
            <w:proofErr w:type="spellStart"/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Рособрнадзором</w:t>
            </w:r>
            <w:proofErr w:type="spellEnd"/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32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А.Ф.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О.В.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B267AB" w:rsidRPr="00B267AB" w:rsidTr="00FD19E8">
        <w:trPr>
          <w:trHeight w:val="137"/>
          <w:jc w:val="center"/>
        </w:trPr>
        <w:tc>
          <w:tcPr>
            <w:tcW w:w="713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721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под подпись участников ГИА и их родителей (законных представителей) о: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- сроках, местах регистрации для участия в итоговом собеседовании и порядке подачи заявлений на прохождение ГИА;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- местах и сроках проведения итогового собеседования и проведения ГИА;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- порядке проведения итогового собеседования и порядке проведения ГИА, в том числе об основаниях для удаления с экзамена;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- ведении во время экзамена в ППЭ и аудиториях видеозаписи;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- результатах итогового собеседования и результатах ГИА, их изменениях или аннулировании;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времени и </w:t>
            </w:r>
            <w:proofErr w:type="gramStart"/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месте ознакомления с результатами итогового собеседования</w:t>
            </w:r>
            <w:proofErr w:type="gramEnd"/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результатах ГИА;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- порядке подачи и рассмотрения апелляций;</w:t>
            </w:r>
          </w:p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- решениях конфликтных комиссий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widowControl w:val="0"/>
              <w:spacing w:after="0" w:line="263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порядком проведения итогового собеседования и порядком проведения ГИА</w:t>
            </w:r>
          </w:p>
        </w:tc>
        <w:tc>
          <w:tcPr>
            <w:tcW w:w="3032" w:type="dxa"/>
          </w:tcPr>
          <w:p w:rsidR="00B267AB" w:rsidRPr="00B267AB" w:rsidRDefault="00B267AB" w:rsidP="00B267AB">
            <w:pPr>
              <w:widowControl w:val="0"/>
              <w:spacing w:after="0" w:line="220" w:lineRule="exact"/>
              <w:ind w:lef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А.Ф.,</w:t>
            </w:r>
          </w:p>
          <w:p w:rsidR="00B267AB" w:rsidRPr="00B267AB" w:rsidRDefault="00B267AB" w:rsidP="00B267AB">
            <w:pPr>
              <w:widowControl w:val="0"/>
              <w:spacing w:after="0" w:line="220" w:lineRule="exact"/>
              <w:ind w:lef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Антонова О.В.</w:t>
            </w:r>
          </w:p>
          <w:p w:rsidR="00B267AB" w:rsidRPr="00B267AB" w:rsidRDefault="00B267AB" w:rsidP="00B267AB">
            <w:pPr>
              <w:widowControl w:val="0"/>
              <w:spacing w:after="0" w:line="220" w:lineRule="exact"/>
              <w:ind w:left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67AB" w:rsidRPr="00B267AB" w:rsidTr="00FD19E8">
        <w:trPr>
          <w:trHeight w:val="137"/>
          <w:jc w:val="center"/>
        </w:trPr>
        <w:tc>
          <w:tcPr>
            <w:tcW w:w="14175" w:type="dxa"/>
            <w:gridSpan w:val="4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B267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Анализ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 ГИА-9  в 2023</w:t>
            </w:r>
            <w:r w:rsidRPr="00B267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</w:tr>
      <w:tr w:rsidR="00B267AB" w:rsidRPr="00B267AB" w:rsidTr="00FD19E8">
        <w:trPr>
          <w:trHeight w:val="137"/>
          <w:jc w:val="center"/>
        </w:trPr>
        <w:tc>
          <w:tcPr>
            <w:tcW w:w="713" w:type="dxa"/>
          </w:tcPr>
          <w:p w:rsidR="00B267AB" w:rsidRPr="00B267AB" w:rsidRDefault="00B267AB" w:rsidP="00B267AB">
            <w:pPr>
              <w:spacing w:after="0" w:line="240" w:lineRule="auto"/>
              <w:ind w:lef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21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статистического анализа и подготовка аналитических материалов по итогам ГИА-9. 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Август-с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ентябрь 2023</w:t>
            </w: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32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А.Ф.</w:t>
            </w:r>
          </w:p>
        </w:tc>
      </w:tr>
      <w:tr w:rsidR="00B267AB" w:rsidRPr="00B267AB" w:rsidTr="00FD19E8">
        <w:trPr>
          <w:trHeight w:val="137"/>
          <w:jc w:val="center"/>
        </w:trPr>
        <w:tc>
          <w:tcPr>
            <w:tcW w:w="713" w:type="dxa"/>
          </w:tcPr>
          <w:p w:rsidR="00B267AB" w:rsidRPr="00B267AB" w:rsidRDefault="00B267AB" w:rsidP="00B267AB">
            <w:pPr>
              <w:spacing w:after="0" w:line="240" w:lineRule="auto"/>
              <w:ind w:lef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21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итогов проведения ГИА-9  с анализом проблем и постановкой задач на совещании.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Август-сентябрь 2023 </w:t>
            </w: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32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А.Ф.</w:t>
            </w:r>
          </w:p>
        </w:tc>
      </w:tr>
      <w:tr w:rsidR="00B267AB" w:rsidRPr="00B267AB" w:rsidTr="00FD19E8">
        <w:trPr>
          <w:trHeight w:val="137"/>
          <w:jc w:val="center"/>
        </w:trPr>
        <w:tc>
          <w:tcPr>
            <w:tcW w:w="713" w:type="dxa"/>
          </w:tcPr>
          <w:p w:rsidR="00B267AB" w:rsidRPr="00B267AB" w:rsidRDefault="00B267AB" w:rsidP="00B267AB">
            <w:pPr>
              <w:spacing w:after="0" w:line="240" w:lineRule="auto"/>
              <w:ind w:lef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21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Анализ уровня объективности оценки образовательных результатов  (ВПР)</w:t>
            </w:r>
          </w:p>
        </w:tc>
        <w:tc>
          <w:tcPr>
            <w:tcW w:w="3709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 сентябрь 2023</w:t>
            </w: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3032" w:type="dxa"/>
          </w:tcPr>
          <w:p w:rsidR="00B267AB" w:rsidRPr="00B267AB" w:rsidRDefault="00B267AB" w:rsidP="00B267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7AB">
              <w:rPr>
                <w:rFonts w:ascii="Times New Roman" w:eastAsia="Calibri" w:hAnsi="Times New Roman" w:cs="Times New Roman"/>
                <w:sz w:val="24"/>
                <w:szCs w:val="24"/>
              </w:rPr>
              <w:t>Максимова А.Ф.</w:t>
            </w:r>
          </w:p>
        </w:tc>
      </w:tr>
    </w:tbl>
    <w:p w:rsidR="00B267AB" w:rsidRPr="00B267AB" w:rsidRDefault="00B267AB" w:rsidP="00B267A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67AB" w:rsidRPr="00B267AB" w:rsidRDefault="00B267AB" w:rsidP="00B267AB">
      <w:pPr>
        <w:rPr>
          <w:rFonts w:ascii="Calibri" w:eastAsia="Calibri" w:hAnsi="Calibri" w:cs="Times New Roman"/>
        </w:rPr>
      </w:pPr>
    </w:p>
    <w:p w:rsidR="006F7786" w:rsidRDefault="006F7786"/>
    <w:sectPr w:rsidR="006F7786" w:rsidSect="0046661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1001"/>
    <w:multiLevelType w:val="hybridMultilevel"/>
    <w:tmpl w:val="0FBCE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604B6"/>
    <w:multiLevelType w:val="hybridMultilevel"/>
    <w:tmpl w:val="5DB67E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04D3A"/>
    <w:multiLevelType w:val="hybridMultilevel"/>
    <w:tmpl w:val="40C41C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19"/>
    <w:rsid w:val="00466619"/>
    <w:rsid w:val="006F7786"/>
    <w:rsid w:val="00B2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8D65E"/>
  <w15:docId w15:val="{446CBB24-4CCD-4E64-B261-4BB0698B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6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66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1148</Words>
  <Characters>6547</Characters>
  <Application>Microsoft Office Word</Application>
  <DocSecurity>0</DocSecurity>
  <Lines>54</Lines>
  <Paragraphs>15</Paragraphs>
  <ScaleCrop>false</ScaleCrop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HTPC</cp:lastModifiedBy>
  <cp:revision>2</cp:revision>
  <dcterms:created xsi:type="dcterms:W3CDTF">2022-10-14T09:54:00Z</dcterms:created>
  <dcterms:modified xsi:type="dcterms:W3CDTF">2023-09-23T06:25:00Z</dcterms:modified>
</cp:coreProperties>
</file>